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66" w:rsidRPr="00892266" w:rsidRDefault="00892266" w:rsidP="00892266">
      <w:pPr>
        <w:autoSpaceDE w:val="0"/>
        <w:autoSpaceDN w:val="0"/>
        <w:adjustRightInd w:val="0"/>
        <w:spacing w:after="0" w:line="240" w:lineRule="auto"/>
        <w:jc w:val="center"/>
        <w:rPr>
          <w:rFonts w:ascii="Arial??????????" w:hAnsi="Arial??????????" w:cs="Arial??????????"/>
          <w:b/>
          <w:color w:val="000000"/>
          <w:sz w:val="26"/>
          <w:szCs w:val="26"/>
        </w:rPr>
      </w:pPr>
      <w:bookmarkStart w:id="0" w:name="_GoBack"/>
      <w:bookmarkEnd w:id="0"/>
      <w:r w:rsidRPr="00892266">
        <w:rPr>
          <w:rFonts w:ascii="Arial??????????" w:hAnsi="Arial??????????" w:cs="Arial??????????"/>
          <w:b/>
          <w:color w:val="000000"/>
          <w:sz w:val="26"/>
          <w:szCs w:val="26"/>
        </w:rPr>
        <w:t>РОССИЙСКАЯ ФЕДЕРАЦИЯ</w:t>
      </w:r>
    </w:p>
    <w:p w:rsidR="00892266" w:rsidRPr="002829C3" w:rsidRDefault="00892266" w:rsidP="00892266">
      <w:pPr>
        <w:autoSpaceDE w:val="0"/>
        <w:autoSpaceDN w:val="0"/>
        <w:adjustRightInd w:val="0"/>
        <w:spacing w:after="0" w:line="240" w:lineRule="auto"/>
        <w:jc w:val="center"/>
        <w:rPr>
          <w:rFonts w:ascii="Arial??????????" w:hAnsi="Arial??????????" w:cs="Arial??????????"/>
          <w:b/>
          <w:color w:val="000000"/>
          <w:sz w:val="24"/>
          <w:szCs w:val="24"/>
        </w:rPr>
      </w:pPr>
      <w:r w:rsidRPr="00892266">
        <w:rPr>
          <w:rFonts w:ascii="Arial??????????" w:hAnsi="Arial??????????" w:cs="Arial??????????"/>
          <w:b/>
          <w:color w:val="000000"/>
          <w:sz w:val="26"/>
          <w:szCs w:val="26"/>
        </w:rPr>
        <w:t>ФЕДЕРАЛЬНЫЙ ЗАКОН</w:t>
      </w:r>
      <w:r w:rsidR="002829C3" w:rsidRPr="002829C3">
        <w:rPr>
          <w:rFonts w:ascii="Arial??????" w:hAnsi="Arial??????" w:cs="Arial??????"/>
          <w:sz w:val="18"/>
          <w:szCs w:val="18"/>
        </w:rPr>
        <w:t xml:space="preserve"> </w:t>
      </w:r>
      <w:r w:rsidR="002829C3">
        <w:rPr>
          <w:rFonts w:ascii="Arial??????" w:hAnsi="Arial??????" w:cs="Arial??????"/>
          <w:sz w:val="18"/>
          <w:szCs w:val="18"/>
        </w:rPr>
        <w:t xml:space="preserve"> </w:t>
      </w:r>
      <w:r w:rsidR="002829C3" w:rsidRPr="002829C3">
        <w:rPr>
          <w:rFonts w:ascii="Arial??????" w:hAnsi="Arial??????" w:cs="Arial??????"/>
          <w:b/>
          <w:sz w:val="24"/>
          <w:szCs w:val="24"/>
        </w:rPr>
        <w:t>от 02.05.2006 N 59-ФЗ</w:t>
      </w:r>
    </w:p>
    <w:p w:rsidR="00892266" w:rsidRPr="00892266" w:rsidRDefault="00892266" w:rsidP="00892266">
      <w:pPr>
        <w:autoSpaceDE w:val="0"/>
        <w:autoSpaceDN w:val="0"/>
        <w:adjustRightInd w:val="0"/>
        <w:spacing w:after="0" w:line="240" w:lineRule="auto"/>
        <w:jc w:val="center"/>
        <w:rPr>
          <w:rFonts w:ascii="Arial??????????" w:hAnsi="Arial??????????" w:cs="Arial??????????"/>
          <w:b/>
          <w:color w:val="000000"/>
          <w:sz w:val="26"/>
          <w:szCs w:val="26"/>
        </w:rPr>
      </w:pPr>
      <w:r w:rsidRPr="00892266">
        <w:rPr>
          <w:rFonts w:ascii="Arial??????????" w:hAnsi="Arial??????????" w:cs="Arial??????????"/>
          <w:b/>
          <w:color w:val="000000"/>
          <w:sz w:val="26"/>
          <w:szCs w:val="26"/>
        </w:rPr>
        <w:t>О порядке рассмотрения обращений граждан Российской Федерации</w:t>
      </w:r>
    </w:p>
    <w:p w:rsidR="00892266" w:rsidRPr="00892266" w:rsidRDefault="002829C3" w:rsidP="00892266">
      <w:pPr>
        <w:autoSpaceDE w:val="0"/>
        <w:autoSpaceDN w:val="0"/>
        <w:adjustRightInd w:val="0"/>
        <w:spacing w:after="0" w:line="240" w:lineRule="auto"/>
        <w:jc w:val="center"/>
        <w:rPr>
          <w:rFonts w:ascii="Arial???????" w:hAnsi="Arial???????" w:cs="Arial???????"/>
          <w:b/>
          <w:color w:val="000000"/>
          <w:sz w:val="23"/>
          <w:szCs w:val="23"/>
        </w:rPr>
      </w:pPr>
      <w:r w:rsidRPr="00892266">
        <w:rPr>
          <w:rFonts w:ascii="Arial???????" w:hAnsi="Arial???????" w:cs="Arial???????"/>
          <w:b/>
          <w:color w:val="000000"/>
          <w:sz w:val="23"/>
          <w:szCs w:val="23"/>
        </w:rPr>
        <w:t xml:space="preserve"> </w:t>
      </w:r>
      <w:r w:rsidR="00892266" w:rsidRPr="00892266">
        <w:rPr>
          <w:rFonts w:ascii="Arial???????" w:hAnsi="Arial???????" w:cs="Arial???????"/>
          <w:b/>
          <w:color w:val="000000"/>
          <w:sz w:val="23"/>
          <w:szCs w:val="23"/>
        </w:rPr>
        <w:t>(с изменениями на 4 августа 2023 года)</w:t>
      </w:r>
    </w:p>
    <w:p w:rsidR="00892266" w:rsidRPr="00892266" w:rsidRDefault="00892266" w:rsidP="00892266">
      <w:pPr>
        <w:autoSpaceDE w:val="0"/>
        <w:autoSpaceDN w:val="0"/>
        <w:adjustRightInd w:val="0"/>
        <w:spacing w:after="0" w:line="240" w:lineRule="auto"/>
        <w:jc w:val="center"/>
        <w:rPr>
          <w:rFonts w:ascii="Arial???????" w:hAnsi="Arial???????" w:cs="Arial???????"/>
          <w:b/>
          <w:color w:val="000000"/>
          <w:sz w:val="23"/>
          <w:szCs w:val="23"/>
        </w:rPr>
      </w:pP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Документ с изменениями, внесенными: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Федеральным законом от 29 июня 2010 года N 126-ФЗ (Российская газета, N 144, 02.07.2010);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Федеральным законом от 27 июля 2010 года N 227-ФЗ (Российская газета, N 169, 02.08.2010) (о порядке вступления в силу см. статью 29 Федерального закона от 27 июля 2010 года N 227-ФЗ);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Федеральным законом от 7 мая 2013 года N 80-ФЗ (Официальный интернет-портал правовой информации www.pravo.gov.ru, 08.05.2013);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Федеральным законом от 2 июля 2013 года N 182-ФЗ (Официальный интернет-портал правовой информации www.pravo.gov.ru, 03.07.2013);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Федеральным законом от 24 ноября 2014 года N 357-ФЗ (Официальный интернет-портал правовой информации www.pravo.gov.ru, 25.11.2014, N 0001201411250019) (о порядке вступления в силу см. статью 7 Федерального закона от 24 ноября 2014 года N 357-ФЗ);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Федеральным законом от 3 ноября 2015 года N 305-ФЗ (Официальный интернет-портал правовой информации www.pravo.gov.ru, 04.11.2015, N 0001201511040009);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Федеральным законом от 27 ноября 2017 года N 355-ФЗ (Официальный интернет-портал правовой информации www.pravo.gov.ru, 27.11.2017, N 0001201711270077);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Федеральным законом от 27 декабря 2018 года N 528-ФЗ (Официальный интернет-портал правовой информации www.pravo.gov.ru, 28.12.2018, N 0001201812280022);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Федеральным законом от 4 августа 2023 года N 480-ФЗ (Официальный интернет-портал правовой информации www.pravo.gov.ru, 04.08.2023, N 0001202308040085) (вступил в силу с 1 сентября 2023 года).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Комментарий к Федеральному закону от 2 мая 2006 года N 59-ФЗ "О порядке рассмотрения обращений граждан Российской Федерации"</w:t>
      </w:r>
    </w:p>
    <w:p w:rsidR="00892266" w:rsidRDefault="00892266" w:rsidP="00DD0B65">
      <w:pPr>
        <w:autoSpaceDE w:val="0"/>
        <w:autoSpaceDN w:val="0"/>
        <w:adjustRightInd w:val="0"/>
        <w:spacing w:after="0" w:line="240" w:lineRule="auto"/>
        <w:jc w:val="center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Принят</w:t>
      </w:r>
    </w:p>
    <w:p w:rsidR="00892266" w:rsidRDefault="00892266" w:rsidP="00DD0B65">
      <w:pPr>
        <w:autoSpaceDE w:val="0"/>
        <w:autoSpaceDN w:val="0"/>
        <w:adjustRightInd w:val="0"/>
        <w:spacing w:after="0" w:line="240" w:lineRule="auto"/>
        <w:jc w:val="center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Государственной Думой</w:t>
      </w:r>
    </w:p>
    <w:p w:rsidR="00892266" w:rsidRDefault="00892266" w:rsidP="00DD0B65">
      <w:pPr>
        <w:autoSpaceDE w:val="0"/>
        <w:autoSpaceDN w:val="0"/>
        <w:adjustRightInd w:val="0"/>
        <w:spacing w:after="0" w:line="240" w:lineRule="auto"/>
        <w:jc w:val="center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21 апреля 2006 года</w:t>
      </w:r>
    </w:p>
    <w:p w:rsidR="00892266" w:rsidRDefault="00892266" w:rsidP="00DD0B65">
      <w:pPr>
        <w:autoSpaceDE w:val="0"/>
        <w:autoSpaceDN w:val="0"/>
        <w:adjustRightInd w:val="0"/>
        <w:spacing w:after="0" w:line="240" w:lineRule="auto"/>
        <w:jc w:val="center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Одобрен</w:t>
      </w:r>
    </w:p>
    <w:p w:rsidR="00892266" w:rsidRDefault="00892266" w:rsidP="00DD0B65">
      <w:pPr>
        <w:autoSpaceDE w:val="0"/>
        <w:autoSpaceDN w:val="0"/>
        <w:adjustRightInd w:val="0"/>
        <w:spacing w:after="0" w:line="240" w:lineRule="auto"/>
        <w:jc w:val="center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Советом Федерации</w:t>
      </w:r>
    </w:p>
    <w:p w:rsidR="00892266" w:rsidRDefault="00892266" w:rsidP="00DD0B65">
      <w:pPr>
        <w:autoSpaceDE w:val="0"/>
        <w:autoSpaceDN w:val="0"/>
        <w:adjustRightInd w:val="0"/>
        <w:spacing w:after="0" w:line="240" w:lineRule="auto"/>
        <w:jc w:val="center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26 апреля 2006 года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???" w:hAnsi="Arial??????????" w:cs="Arial??????????"/>
          <w:color w:val="000000"/>
          <w:sz w:val="26"/>
          <w:szCs w:val="26"/>
        </w:rPr>
      </w:pPr>
    </w:p>
    <w:p w:rsidR="00892266" w:rsidRPr="00892266" w:rsidRDefault="00892266" w:rsidP="00892266">
      <w:pPr>
        <w:autoSpaceDE w:val="0"/>
        <w:autoSpaceDN w:val="0"/>
        <w:adjustRightInd w:val="0"/>
        <w:spacing w:after="0" w:line="240" w:lineRule="auto"/>
        <w:jc w:val="center"/>
        <w:rPr>
          <w:rFonts w:ascii="Arial??????????" w:hAnsi="Arial??????????" w:cs="Arial??????????"/>
          <w:b/>
          <w:color w:val="000000"/>
          <w:sz w:val="26"/>
          <w:szCs w:val="26"/>
        </w:rPr>
      </w:pPr>
      <w:r w:rsidRPr="00892266">
        <w:rPr>
          <w:rFonts w:ascii="Arial??????????" w:hAnsi="Arial??????????" w:cs="Arial??????????"/>
          <w:b/>
          <w:color w:val="000000"/>
          <w:sz w:val="26"/>
          <w:szCs w:val="26"/>
        </w:rPr>
        <w:t>Статья 1. Сфера применения настоящего Федерального закона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</w:t>
      </w:r>
      <w:r>
        <w:rPr>
          <w:rFonts w:ascii="Arial???????" w:hAnsi="Arial???????" w:cs="Arial???????"/>
          <w:color w:val="000000"/>
          <w:sz w:val="23"/>
          <w:szCs w:val="23"/>
        </w:rPr>
        <w:lastRenderedPageBreak/>
        <w:t>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функции государственными и муниципальными учреждениями, иными организациями и их должностными лицами. (Часть дополнительно включена с 19 мая 2013 года Федеральным законом от 7 мая 2013 года N 80-ФЗ) Комментарий к статье 1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</w:p>
    <w:p w:rsidR="00892266" w:rsidRPr="00892266" w:rsidRDefault="00892266" w:rsidP="00892266">
      <w:pPr>
        <w:autoSpaceDE w:val="0"/>
        <w:autoSpaceDN w:val="0"/>
        <w:adjustRightInd w:val="0"/>
        <w:spacing w:after="0" w:line="240" w:lineRule="auto"/>
        <w:jc w:val="center"/>
        <w:rPr>
          <w:rFonts w:ascii="Arial???????" w:hAnsi="Arial???????" w:cs="Arial???????"/>
          <w:b/>
          <w:color w:val="000000"/>
          <w:sz w:val="26"/>
          <w:szCs w:val="26"/>
        </w:rPr>
      </w:pPr>
      <w:r w:rsidRPr="00892266">
        <w:rPr>
          <w:rFonts w:ascii="Arial???????" w:hAnsi="Arial???????" w:cs="Arial???????"/>
          <w:b/>
          <w:color w:val="000000"/>
          <w:sz w:val="26"/>
          <w:szCs w:val="26"/>
        </w:rPr>
        <w:t>Статья 2. Право граждан на обращение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 (Часть в редакции, введенной в действие с 19 мая 2013 года Федеральным законом от 7 мая 2013 года N 80- ФЗ. - См. предыдущую редакцию)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3. Рассмотрение обращений граждан осуществляется бесплатно.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Комментарий к статье 2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b/>
          <w:color w:val="000000"/>
          <w:sz w:val="26"/>
          <w:szCs w:val="26"/>
        </w:rPr>
      </w:pPr>
    </w:p>
    <w:p w:rsidR="00892266" w:rsidRPr="00892266" w:rsidRDefault="00892266" w:rsidP="00892266">
      <w:pPr>
        <w:autoSpaceDE w:val="0"/>
        <w:autoSpaceDN w:val="0"/>
        <w:adjustRightInd w:val="0"/>
        <w:spacing w:after="0" w:line="240" w:lineRule="auto"/>
        <w:jc w:val="center"/>
        <w:rPr>
          <w:rFonts w:ascii="Arial???????" w:hAnsi="Arial???????" w:cs="Arial???????"/>
          <w:b/>
          <w:color w:val="000000"/>
          <w:sz w:val="26"/>
          <w:szCs w:val="26"/>
        </w:rPr>
      </w:pPr>
      <w:r w:rsidRPr="00892266">
        <w:rPr>
          <w:rFonts w:ascii="Arial???????" w:hAnsi="Arial???????" w:cs="Arial???????"/>
          <w:b/>
          <w:color w:val="000000"/>
          <w:sz w:val="26"/>
          <w:szCs w:val="26"/>
        </w:rPr>
        <w:t>Статья 3. Правовое регулирование правоотношений, связанных с рассмотрением</w:t>
      </w:r>
      <w:r>
        <w:rPr>
          <w:rFonts w:ascii="Arial???????" w:hAnsi="Arial???????" w:cs="Arial???????"/>
          <w:b/>
          <w:color w:val="000000"/>
          <w:sz w:val="26"/>
          <w:szCs w:val="26"/>
        </w:rPr>
        <w:t xml:space="preserve"> </w:t>
      </w:r>
      <w:r w:rsidRPr="00892266">
        <w:rPr>
          <w:rFonts w:ascii="Arial???????" w:hAnsi="Arial???????" w:cs="Arial???????"/>
          <w:b/>
          <w:color w:val="000000"/>
          <w:sz w:val="26"/>
          <w:szCs w:val="26"/>
        </w:rPr>
        <w:t>обращений граждан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 Комментарий к статье 3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6"/>
          <w:szCs w:val="26"/>
        </w:rPr>
      </w:pPr>
      <w:r>
        <w:rPr>
          <w:rFonts w:ascii="Arial???????" w:hAnsi="Arial???????" w:cs="Arial???????"/>
          <w:color w:val="000000"/>
          <w:sz w:val="26"/>
          <w:szCs w:val="26"/>
        </w:rPr>
        <w:t>Статья 4. Основные термины, используемые в настоящем Федеральном законе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Для целей настоящего Федерального закона используются следующие основные термины: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обращение гражданина в государственный орган, орган местного самоуправления;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(Пункт в редакции, введенной в действие с 1 января 2011 года Федеральным законом от 27 июля 2010 года N 227-ФЗ; в редакции, введенной в действие с 1 сентября 2023 года Федеральным законом от 4 августа 2023 года N 480-ФЗ. - См. предыдущую редакцию)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rPr>
          <w:rFonts w:ascii="Arial???????" w:hAnsi="Arial???????" w:cs="Arial???????"/>
          <w:color w:val="000000"/>
          <w:sz w:val="23"/>
          <w:szCs w:val="23"/>
        </w:rPr>
        <w:lastRenderedPageBreak/>
        <w:t>распорядительные, административно- хозяйственные функции в государственном органе или органе местного самоуправления. Комментарий к статье 4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</w:p>
    <w:p w:rsidR="00892266" w:rsidRPr="00892266" w:rsidRDefault="00892266" w:rsidP="00892266">
      <w:pPr>
        <w:autoSpaceDE w:val="0"/>
        <w:autoSpaceDN w:val="0"/>
        <w:adjustRightInd w:val="0"/>
        <w:spacing w:after="0" w:line="240" w:lineRule="auto"/>
        <w:jc w:val="center"/>
        <w:rPr>
          <w:rFonts w:ascii="Arial???????" w:hAnsi="Arial???????" w:cs="Arial???????"/>
          <w:b/>
          <w:color w:val="000000"/>
          <w:sz w:val="26"/>
          <w:szCs w:val="26"/>
        </w:rPr>
      </w:pPr>
      <w:r w:rsidRPr="00892266">
        <w:rPr>
          <w:rFonts w:ascii="Arial???????" w:hAnsi="Arial???????" w:cs="Arial???????"/>
          <w:b/>
          <w:color w:val="000000"/>
          <w:sz w:val="26"/>
          <w:szCs w:val="26"/>
        </w:rPr>
        <w:t>Статья 5. Права гражданина при рассмотрении обращения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1) представлять дополнительные документы и материалы либо обращаться с просьбой об их истребовании, в том числе в электронной форме (пункт дополнен с 1 января 2011 года Федеральным законом от 27 июля 2010 года N 227-ФЗ - см. предыдущую редакцию);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3) получать письменный ответ по 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5_1 статьи 11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(Пункт в редакции, введенной в действие с 8 декабря 2017 года Федеральным законом от 27 ноября 2017 года N 355-ФЗ. - См. предыдущую редакцию)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5) обращаться с заявлением о прекращении рассмотрения обращения.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Комментарий к статье 5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</w:p>
    <w:p w:rsidR="00892266" w:rsidRPr="00892266" w:rsidRDefault="00892266" w:rsidP="00892266">
      <w:pPr>
        <w:autoSpaceDE w:val="0"/>
        <w:autoSpaceDN w:val="0"/>
        <w:adjustRightInd w:val="0"/>
        <w:spacing w:after="0" w:line="240" w:lineRule="auto"/>
        <w:jc w:val="center"/>
        <w:rPr>
          <w:rFonts w:ascii="Arial???????" w:hAnsi="Arial???????" w:cs="Arial???????"/>
          <w:b/>
          <w:color w:val="000000"/>
          <w:sz w:val="26"/>
          <w:szCs w:val="26"/>
        </w:rPr>
      </w:pPr>
      <w:r w:rsidRPr="00892266">
        <w:rPr>
          <w:rFonts w:ascii="Arial???????" w:hAnsi="Arial???????" w:cs="Arial???????"/>
          <w:b/>
          <w:color w:val="000000"/>
          <w:sz w:val="26"/>
          <w:szCs w:val="26"/>
        </w:rPr>
        <w:t>Статья 6. Гарантии безопасности гражданина в связи с его обращением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Комментарий к статье 6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</w:p>
    <w:p w:rsidR="00892266" w:rsidRPr="00892266" w:rsidRDefault="00892266" w:rsidP="00892266">
      <w:pPr>
        <w:autoSpaceDE w:val="0"/>
        <w:autoSpaceDN w:val="0"/>
        <w:adjustRightInd w:val="0"/>
        <w:spacing w:after="0" w:line="240" w:lineRule="auto"/>
        <w:jc w:val="center"/>
        <w:rPr>
          <w:rFonts w:ascii="Arial???????" w:hAnsi="Arial???????" w:cs="Arial???????"/>
          <w:b/>
          <w:color w:val="000000"/>
          <w:sz w:val="26"/>
          <w:szCs w:val="26"/>
        </w:rPr>
      </w:pPr>
      <w:r w:rsidRPr="00892266">
        <w:rPr>
          <w:rFonts w:ascii="Arial???????" w:hAnsi="Arial???????" w:cs="Arial???????"/>
          <w:b/>
          <w:color w:val="000000"/>
          <w:sz w:val="26"/>
          <w:szCs w:val="26"/>
        </w:rPr>
        <w:t>Статья 7. Требования к письменному обращению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жалобы, ставит личную подпись и дату. (Часть в редакции, введенной в действие с 1 сентября 2023 года Федеральным законом от 4 августа 2023 года N 480-ФЗ. - См. предыдущую редакцию)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(Часть в редакции, введенной в действие с 1 сентября 2023 года Федеральным законом от 4 августа 2023 года N 480-ФЗ. - См. предыдущую редакцию)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(Часть в редакции, введенной в действие с 8 декабря 2017 года Федеральным законом от 27 ноября 2017 года N 355-ФЗ; в редакции, введенной в действие с 1 сентября 2023 года Федеральным законом от 4 августа 2023 года N 480-ФЗ. - См. предыдущую редакцию)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Комментарий к статье 7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</w:p>
    <w:p w:rsidR="00892266" w:rsidRPr="00892266" w:rsidRDefault="00892266" w:rsidP="00892266">
      <w:pPr>
        <w:autoSpaceDE w:val="0"/>
        <w:autoSpaceDN w:val="0"/>
        <w:adjustRightInd w:val="0"/>
        <w:spacing w:after="0" w:line="240" w:lineRule="auto"/>
        <w:jc w:val="center"/>
        <w:rPr>
          <w:rFonts w:ascii="Arial???????" w:hAnsi="Arial???????" w:cs="Arial???????"/>
          <w:b/>
          <w:color w:val="000000"/>
          <w:sz w:val="26"/>
          <w:szCs w:val="26"/>
        </w:rPr>
      </w:pPr>
      <w:r w:rsidRPr="00892266">
        <w:rPr>
          <w:rFonts w:ascii="Arial???????" w:hAnsi="Arial???????" w:cs="Arial???????"/>
          <w:b/>
          <w:color w:val="000000"/>
          <w:sz w:val="26"/>
          <w:szCs w:val="26"/>
        </w:rPr>
        <w:t>Статья 8. Направление и регистрация письменного обращения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обращение, о переадресации обращения, за исключением случая, указанного в части 4 статьи 11 настоящего Федерального закона.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3_1.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части 4 статьи 11 настоящего Федерального закона. (Часть дополнительно включена с 1 января 2015 года Федеральным законом от 24 ноября 2014 года N 357-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ФЗ; в редакции, введенной в действие с 8 января 2019 года Федеральным законом от 27 декабря 2018 года N 528- ФЗ. - См. предыдущую редакцию)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6. Запрещается направлять жалобу на рассмотрение в государственный орган, орган местного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самоуправления или должностному лицу, решение или действие (бездействие) которых обжалуется.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7. В случае, если в соответствии с запретом, предусмотренным частью 6 настоящей статьи, невозможно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направление жалобы на рассмотрение в государственный орган, орган местного самоуправления или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должностному лицу, в компетенцию которых входит решение поставленн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ых в обращении вопросов, жалоба </w:t>
      </w:r>
      <w:r>
        <w:rPr>
          <w:rFonts w:ascii="Arial???????" w:hAnsi="Arial???????" w:cs="Arial???????"/>
          <w:color w:val="000000"/>
          <w:sz w:val="23"/>
          <w:szCs w:val="23"/>
        </w:rPr>
        <w:t>возвращается гражданину с разъяснением его права обжаловать соотв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>етствующие решение или действие</w:t>
      </w:r>
      <w:r>
        <w:rPr>
          <w:rFonts w:ascii="Arial???????" w:hAnsi="Arial???????" w:cs="Arial???????"/>
          <w:color w:val="000000"/>
          <w:sz w:val="23"/>
          <w:szCs w:val="23"/>
        </w:rPr>
        <w:t>(бездействие)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 в установленном порядке в суд. </w:t>
      </w:r>
      <w:r>
        <w:rPr>
          <w:rFonts w:ascii="Arial???????" w:hAnsi="Arial???????" w:cs="Arial???????"/>
          <w:color w:val="000000"/>
          <w:sz w:val="23"/>
          <w:szCs w:val="23"/>
        </w:rPr>
        <w:t>Комментарий к статье 8</w:t>
      </w:r>
    </w:p>
    <w:p w:rsidR="0007468E" w:rsidRDefault="0007468E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</w:p>
    <w:p w:rsidR="00892266" w:rsidRPr="0007468E" w:rsidRDefault="00892266" w:rsidP="0007468E">
      <w:pPr>
        <w:autoSpaceDE w:val="0"/>
        <w:autoSpaceDN w:val="0"/>
        <w:adjustRightInd w:val="0"/>
        <w:spacing w:after="0" w:line="240" w:lineRule="auto"/>
        <w:jc w:val="center"/>
        <w:rPr>
          <w:rFonts w:ascii="Arial???????" w:hAnsi="Arial???????" w:cs="Arial???????"/>
          <w:b/>
          <w:color w:val="000000"/>
          <w:sz w:val="26"/>
          <w:szCs w:val="26"/>
        </w:rPr>
      </w:pPr>
      <w:r w:rsidRPr="0007468E">
        <w:rPr>
          <w:rFonts w:ascii="Arial???????" w:hAnsi="Arial???????" w:cs="Arial???????"/>
          <w:b/>
          <w:color w:val="000000"/>
          <w:sz w:val="26"/>
          <w:szCs w:val="26"/>
        </w:rPr>
        <w:t>Статья 9. Обязательность принятия обращения к рассмотрению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 xml:space="preserve">1. Обращение, поступившее в государственный орган, орган местного 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самоуправления или должностному </w:t>
      </w:r>
      <w:r>
        <w:rPr>
          <w:rFonts w:ascii="Arial???????" w:hAnsi="Arial???????" w:cs="Arial???????"/>
          <w:color w:val="000000"/>
          <w:sz w:val="23"/>
          <w:szCs w:val="23"/>
        </w:rPr>
        <w:t>лицу в соответствии с их компетенцией, подлежит обязательному рассмотрению.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 xml:space="preserve">2. В случае 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>необходимости,</w:t>
      </w:r>
      <w:r>
        <w:rPr>
          <w:rFonts w:ascii="Arial???????" w:hAnsi="Arial???????" w:cs="Arial???????"/>
          <w:color w:val="000000"/>
          <w:sz w:val="23"/>
          <w:szCs w:val="23"/>
        </w:rPr>
        <w:t xml:space="preserve"> рассматривающие обращение госуда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рственный орган, орган местного </w:t>
      </w:r>
      <w:r>
        <w:rPr>
          <w:rFonts w:ascii="Arial???????" w:hAnsi="Arial???????" w:cs="Arial???????"/>
          <w:color w:val="000000"/>
          <w:sz w:val="23"/>
          <w:szCs w:val="23"/>
        </w:rPr>
        <w:t>самоуправления или должностное лицо может обеспечить его р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ассмотрение с выездом на место. </w:t>
      </w:r>
      <w:r>
        <w:rPr>
          <w:rFonts w:ascii="Arial???????" w:hAnsi="Arial???????" w:cs="Arial???????"/>
          <w:color w:val="000000"/>
          <w:sz w:val="23"/>
          <w:szCs w:val="23"/>
        </w:rPr>
        <w:t>Комментарий к статье 9</w:t>
      </w:r>
    </w:p>
    <w:p w:rsidR="0007468E" w:rsidRDefault="0007468E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</w:p>
    <w:p w:rsidR="00892266" w:rsidRPr="0007468E" w:rsidRDefault="00892266" w:rsidP="0007468E">
      <w:pPr>
        <w:autoSpaceDE w:val="0"/>
        <w:autoSpaceDN w:val="0"/>
        <w:adjustRightInd w:val="0"/>
        <w:spacing w:after="0" w:line="240" w:lineRule="auto"/>
        <w:jc w:val="center"/>
        <w:rPr>
          <w:rFonts w:ascii="Arial???????" w:hAnsi="Arial???????" w:cs="Arial???????"/>
          <w:b/>
          <w:color w:val="000000"/>
          <w:sz w:val="26"/>
          <w:szCs w:val="26"/>
        </w:rPr>
      </w:pPr>
      <w:r w:rsidRPr="0007468E">
        <w:rPr>
          <w:rFonts w:ascii="Arial???????" w:hAnsi="Arial???????" w:cs="Arial???????"/>
          <w:b/>
          <w:color w:val="000000"/>
          <w:sz w:val="26"/>
          <w:szCs w:val="26"/>
        </w:rPr>
        <w:t>Статья 10. Рассмотрение обращения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1. Государственный орган, орган местного самоуправления или должностное лицо: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1) обеспечивает объективное, всестороннее и своевременное рассмотрени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е обращения, в случае </w:t>
      </w:r>
      <w:r>
        <w:rPr>
          <w:rFonts w:ascii="Arial???????" w:hAnsi="Arial???????" w:cs="Arial???????"/>
          <w:color w:val="000000"/>
          <w:sz w:val="23"/>
          <w:szCs w:val="23"/>
        </w:rPr>
        <w:t>необходимости - с участием гражданина, направившего обращение;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2) запрашивает, в том числе в электронной форме, необходимые для рас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смотрения обращения документы и </w:t>
      </w:r>
      <w:r>
        <w:rPr>
          <w:rFonts w:ascii="Arial???????" w:hAnsi="Arial???????" w:cs="Arial???????"/>
          <w:color w:val="000000"/>
          <w:sz w:val="23"/>
          <w:szCs w:val="23"/>
        </w:rPr>
        <w:t>материалы в других государственных органах, органах местного самоуправлен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ия и у иных должностных лиц, за </w:t>
      </w:r>
      <w:r>
        <w:rPr>
          <w:rFonts w:ascii="Arial???????" w:hAnsi="Arial???????" w:cs="Arial???????"/>
          <w:color w:val="000000"/>
          <w:sz w:val="23"/>
          <w:szCs w:val="23"/>
        </w:rPr>
        <w:t xml:space="preserve">исключением судов, органов дознания и органов предварительного следствия 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(пункт дополнен с 1 января 2011 </w:t>
      </w:r>
      <w:r>
        <w:rPr>
          <w:rFonts w:ascii="Arial???????" w:hAnsi="Arial???????" w:cs="Arial???????"/>
          <w:color w:val="000000"/>
          <w:sz w:val="23"/>
          <w:szCs w:val="23"/>
        </w:rPr>
        <w:t>года Федеральным законом от 27 июля 2010 года N 227-ФЗ - см. предыдущую редакцию);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3) принимает меры, направленные на восстановление или защиту нар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ушенных прав, свобод и законных </w:t>
      </w:r>
      <w:r>
        <w:rPr>
          <w:rFonts w:ascii="Arial???????" w:hAnsi="Arial???????" w:cs="Arial???????"/>
          <w:color w:val="000000"/>
          <w:sz w:val="23"/>
          <w:szCs w:val="23"/>
        </w:rPr>
        <w:t>интересов гражданина;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4) дает письменный ответ по существу поставленных в обращении во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просов, за исключением случаев, </w:t>
      </w:r>
      <w:r>
        <w:rPr>
          <w:rFonts w:ascii="Arial???????" w:hAnsi="Arial???????" w:cs="Arial???????"/>
          <w:color w:val="000000"/>
          <w:sz w:val="23"/>
          <w:szCs w:val="23"/>
        </w:rPr>
        <w:t>указанных в статье 11 настоящего Федерального закона;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 xml:space="preserve">5) уведомляет гражданина о направлении его обращения на рассмотрение 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в другой государственный орган, </w:t>
      </w:r>
      <w:r>
        <w:rPr>
          <w:rFonts w:ascii="Arial???????" w:hAnsi="Arial???????" w:cs="Arial???????"/>
          <w:color w:val="000000"/>
          <w:sz w:val="23"/>
          <w:szCs w:val="23"/>
        </w:rPr>
        <w:t>орган местного самоуправления или иному должностному лицу в соответствии с их компетенцией.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2. Государственный орган, орган местного самоуправления или должностное лицо по напра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вленному в </w:t>
      </w:r>
      <w:r>
        <w:rPr>
          <w:rFonts w:ascii="Arial???????" w:hAnsi="Arial???????" w:cs="Arial???????"/>
          <w:color w:val="000000"/>
          <w:sz w:val="23"/>
          <w:szCs w:val="23"/>
        </w:rPr>
        <w:t xml:space="preserve">установленном порядке запросу государственного органа, органа местного 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самоуправления или должностного </w:t>
      </w:r>
      <w:r>
        <w:rPr>
          <w:rFonts w:ascii="Arial???????" w:hAnsi="Arial???????" w:cs="Arial???????"/>
          <w:color w:val="000000"/>
          <w:sz w:val="23"/>
          <w:szCs w:val="23"/>
        </w:rPr>
        <w:t>лица, рассматривающих обращение, обязаны в течение 15 дней предо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ставлять документы и материалы, </w:t>
      </w:r>
      <w:r>
        <w:rPr>
          <w:rFonts w:ascii="Arial???????" w:hAnsi="Arial???????" w:cs="Arial???????"/>
          <w:color w:val="000000"/>
          <w:sz w:val="23"/>
          <w:szCs w:val="23"/>
        </w:rPr>
        <w:t>необходимые для рассмотрения обращения, за исключением документов и м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атериалов, в которых содержатся </w:t>
      </w:r>
      <w:r>
        <w:rPr>
          <w:rFonts w:ascii="Arial???????" w:hAnsi="Arial???????" w:cs="Arial???????"/>
          <w:color w:val="000000"/>
          <w:sz w:val="23"/>
          <w:szCs w:val="23"/>
        </w:rPr>
        <w:t>сведения, составляющие государственную или иную охраняемую федеральным законом тайну, и для которых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установлен особый порядок предоставления.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3. Ответ на обращение подписывается руководителем государствен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ного органа или органа местного </w:t>
      </w:r>
      <w:r>
        <w:rPr>
          <w:rFonts w:ascii="Arial???????" w:hAnsi="Arial???????" w:cs="Arial???????"/>
          <w:color w:val="000000"/>
          <w:sz w:val="23"/>
          <w:szCs w:val="23"/>
        </w:rPr>
        <w:t>самоуправления, должностным лицом либо уполномоченным на то лицом.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4. Ответ на обращение направляется в форме электронного докумен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та по адресу электронной почты, </w:t>
      </w:r>
      <w:r>
        <w:rPr>
          <w:rFonts w:ascii="Arial???????" w:hAnsi="Arial???????" w:cs="Arial???????"/>
          <w:color w:val="000000"/>
          <w:sz w:val="23"/>
          <w:szCs w:val="23"/>
        </w:rPr>
        <w:t>указанному в обращении, поступившем в государственный орган, ор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ган местного самоуправления или </w:t>
      </w:r>
      <w:r>
        <w:rPr>
          <w:rFonts w:ascii="Arial???????" w:hAnsi="Arial???????" w:cs="Arial???????"/>
          <w:color w:val="000000"/>
          <w:sz w:val="23"/>
          <w:szCs w:val="23"/>
        </w:rPr>
        <w:t>должностному лицу в форме электронного документа, или по адресу (уник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альному идентификатору) личного </w:t>
      </w:r>
      <w:r>
        <w:rPr>
          <w:rFonts w:ascii="Arial???????" w:hAnsi="Arial???????" w:cs="Arial???????"/>
          <w:color w:val="000000"/>
          <w:sz w:val="23"/>
          <w:szCs w:val="23"/>
        </w:rPr>
        <w:t>кабинета гражданина на Едином портале при его использовании и в письме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нной форме по почтовому адресу, </w:t>
      </w:r>
      <w:r>
        <w:rPr>
          <w:rFonts w:ascii="Arial???????" w:hAnsi="Arial???????" w:cs="Arial???????"/>
          <w:color w:val="000000"/>
          <w:sz w:val="23"/>
          <w:szCs w:val="23"/>
        </w:rPr>
        <w:t>указанному в обращении, поступившем в государственный орган, ор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ган местного самоуправления или </w:t>
      </w:r>
      <w:r>
        <w:rPr>
          <w:rFonts w:ascii="Arial???????" w:hAnsi="Arial???????" w:cs="Arial???????"/>
          <w:color w:val="000000"/>
          <w:sz w:val="23"/>
          <w:szCs w:val="23"/>
        </w:rPr>
        <w:t>должностному лицу в письменной форме. Кроме того, на поступившее в госуда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рственный орган, орган местного </w:t>
      </w:r>
      <w:r>
        <w:rPr>
          <w:rFonts w:ascii="Arial???????" w:hAnsi="Arial???????" w:cs="Arial???????"/>
          <w:color w:val="000000"/>
          <w:sz w:val="23"/>
          <w:szCs w:val="23"/>
        </w:rPr>
        <w:t>самоуправления или должностному лицу обращение, содержащее предложение, з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аявление или жалобу, которые </w:t>
      </w:r>
      <w:r>
        <w:rPr>
          <w:rFonts w:ascii="Arial???????" w:hAnsi="Arial???????" w:cs="Arial???????"/>
          <w:color w:val="000000"/>
          <w:sz w:val="23"/>
          <w:szCs w:val="23"/>
        </w:rPr>
        <w:t>затрагивают интересы неопределенного круга лиц, в частности на обращение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, в котором обжалуется судебное </w:t>
      </w:r>
      <w:r>
        <w:rPr>
          <w:rFonts w:ascii="Arial???????" w:hAnsi="Arial???????" w:cs="Arial???????"/>
          <w:color w:val="000000"/>
          <w:sz w:val="23"/>
          <w:szCs w:val="23"/>
        </w:rPr>
        <w:t>решение, вынесенное в отношении неопределенного круга лиц, ответ, в т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ом числе с разъяснением порядка </w:t>
      </w:r>
      <w:r>
        <w:rPr>
          <w:rFonts w:ascii="Arial???????" w:hAnsi="Arial???????" w:cs="Arial???????"/>
          <w:color w:val="000000"/>
          <w:sz w:val="23"/>
          <w:szCs w:val="23"/>
        </w:rPr>
        <w:t>обжалования судебного решения, может быть размещен с соблюдением требова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ний части 2 статьи 6 настоящего </w:t>
      </w:r>
      <w:r>
        <w:rPr>
          <w:rFonts w:ascii="Arial???????" w:hAnsi="Arial???????" w:cs="Arial???????"/>
          <w:color w:val="000000"/>
          <w:sz w:val="23"/>
          <w:szCs w:val="23"/>
        </w:rPr>
        <w:t>Федерального закона на официальном сайте данных государствен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ного органа или органа местного </w:t>
      </w:r>
      <w:r>
        <w:rPr>
          <w:rFonts w:ascii="Arial???????" w:hAnsi="Arial???????" w:cs="Arial???????"/>
          <w:color w:val="000000"/>
          <w:sz w:val="23"/>
          <w:szCs w:val="23"/>
        </w:rPr>
        <w:t>самоуправления в информационно-телекоммуникационной сети "Интернет".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(Часть в редакции, введенной в действие с 8 декабря 2017 года Федеральным законом от 27 ноября 2017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года N 355-ФЗ; в редакции, введенной в действие с 1 сентября 2023 года Федеральным законом от 4 августа 2023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года N 480-ФЗ. - См. предыдущую редакцию)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Комментарий к статье 10</w:t>
      </w:r>
    </w:p>
    <w:p w:rsidR="0007468E" w:rsidRDefault="0007468E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</w:p>
    <w:p w:rsidR="00892266" w:rsidRPr="0007468E" w:rsidRDefault="00892266" w:rsidP="0007468E">
      <w:pPr>
        <w:autoSpaceDE w:val="0"/>
        <w:autoSpaceDN w:val="0"/>
        <w:adjustRightInd w:val="0"/>
        <w:spacing w:after="0" w:line="240" w:lineRule="auto"/>
        <w:jc w:val="center"/>
        <w:rPr>
          <w:rFonts w:ascii="Arial???????" w:hAnsi="Arial???????" w:cs="Arial???????"/>
          <w:b/>
          <w:color w:val="000000"/>
          <w:sz w:val="26"/>
          <w:szCs w:val="26"/>
        </w:rPr>
      </w:pPr>
      <w:r w:rsidRPr="0007468E">
        <w:rPr>
          <w:rFonts w:ascii="Arial???????" w:hAnsi="Arial???????" w:cs="Arial???????"/>
          <w:b/>
          <w:color w:val="000000"/>
          <w:sz w:val="26"/>
          <w:szCs w:val="26"/>
        </w:rPr>
        <w:t>Статья 11. Порядок рассмотрения отдельных обращений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1. В случае, если в письменном обращении не указаны фамилия граждани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на, направившего обращение, или </w:t>
      </w:r>
      <w:r>
        <w:rPr>
          <w:rFonts w:ascii="Arial???????" w:hAnsi="Arial???????" w:cs="Arial???????"/>
          <w:color w:val="000000"/>
          <w:sz w:val="23"/>
          <w:szCs w:val="23"/>
        </w:rPr>
        <w:t>почтовый адрес, по которому должен быть направлен ответ, ответ на обращен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ие не дается. Если в указанном </w:t>
      </w:r>
      <w:r>
        <w:rPr>
          <w:rFonts w:ascii="Arial???????" w:hAnsi="Arial???????" w:cs="Arial???????"/>
          <w:color w:val="000000"/>
          <w:sz w:val="23"/>
          <w:szCs w:val="23"/>
        </w:rPr>
        <w:t>обращении содержатся сведения о подготавливаемом, совершаемом или сов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ершенном противоправном деянии, </w:t>
      </w:r>
      <w:r>
        <w:rPr>
          <w:rFonts w:ascii="Arial???????" w:hAnsi="Arial???????" w:cs="Arial???????"/>
          <w:color w:val="000000"/>
          <w:sz w:val="23"/>
          <w:szCs w:val="23"/>
        </w:rPr>
        <w:t>а также о лице, его подготавливающем, совершающем или совершившем, обращение подлежит направлению в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государственный орган в с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оответствии с его компетенцией. </w:t>
      </w:r>
      <w:r>
        <w:rPr>
          <w:rFonts w:ascii="Arial???????" w:hAnsi="Arial???????" w:cs="Arial???????"/>
          <w:color w:val="000000"/>
          <w:sz w:val="23"/>
          <w:szCs w:val="23"/>
        </w:rPr>
        <w:t>(Часть в редакции, введенной в действие с 14 июля 2013 года Федеральны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м законом от 2 июля 2013 года N </w:t>
      </w:r>
      <w:r>
        <w:rPr>
          <w:rFonts w:ascii="Arial???????" w:hAnsi="Arial???????" w:cs="Arial???????"/>
          <w:color w:val="000000"/>
          <w:sz w:val="23"/>
          <w:szCs w:val="23"/>
        </w:rPr>
        <w:t>182-ФЗ. - См. предыдущую редакцию)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2. Обращение, в котором обжалуется судебное решение, в течение семи дней со дня регист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рации </w:t>
      </w:r>
      <w:r>
        <w:rPr>
          <w:rFonts w:ascii="Arial???????" w:hAnsi="Arial???????" w:cs="Arial???????"/>
          <w:color w:val="000000"/>
          <w:sz w:val="23"/>
          <w:szCs w:val="23"/>
        </w:rPr>
        <w:t>возвращается гражданину, направившему обращение, с разъяснением порядк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а обжалования данного судебного </w:t>
      </w:r>
      <w:r>
        <w:rPr>
          <w:rFonts w:ascii="Arial???????" w:hAnsi="Arial???????" w:cs="Arial???????"/>
          <w:color w:val="000000"/>
          <w:sz w:val="23"/>
          <w:szCs w:val="23"/>
        </w:rPr>
        <w:t>решения (часть дополнена с 13 июля 2010 года Федеральным законом от 2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9 июня 2010 года N 126-ФЗ - см. </w:t>
      </w:r>
      <w:r>
        <w:rPr>
          <w:rFonts w:ascii="Arial???????" w:hAnsi="Arial???????" w:cs="Arial???????"/>
          <w:color w:val="000000"/>
          <w:sz w:val="23"/>
          <w:szCs w:val="23"/>
        </w:rPr>
        <w:t>предыдущую редакцию).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3. Государственный орган, орган местного самоуправления или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 должностное лицо при получении </w:t>
      </w:r>
      <w:r>
        <w:rPr>
          <w:rFonts w:ascii="Arial???????" w:hAnsi="Arial???????" w:cs="Arial???????"/>
          <w:color w:val="000000"/>
          <w:sz w:val="23"/>
          <w:szCs w:val="23"/>
        </w:rPr>
        <w:t>письменного обращения, в котором содержатся нецензурные либо оскорбит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ельные выражения, угрозы жизни, </w:t>
      </w:r>
      <w:r>
        <w:rPr>
          <w:rFonts w:ascii="Arial???????" w:hAnsi="Arial???????" w:cs="Arial???????"/>
          <w:color w:val="000000"/>
          <w:sz w:val="23"/>
          <w:szCs w:val="23"/>
        </w:rPr>
        <w:t>здоровью и имуществу должностного лица, а также членов его семьи, вправе оставить обращен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ие без ответа по </w:t>
      </w:r>
      <w:r>
        <w:rPr>
          <w:rFonts w:ascii="Arial???????" w:hAnsi="Arial???????" w:cs="Arial???????"/>
          <w:color w:val="000000"/>
          <w:sz w:val="23"/>
          <w:szCs w:val="23"/>
        </w:rPr>
        <w:t>существу поставленных в нем вопросов и сообщить гражданину, направивш</w:t>
      </w:r>
      <w:r w:rsidR="0007468E">
        <w:rPr>
          <w:rFonts w:ascii="Arial???????" w:hAnsi="Arial???????" w:cs="Arial???????"/>
          <w:color w:val="000000"/>
          <w:sz w:val="23"/>
          <w:szCs w:val="23"/>
        </w:rPr>
        <w:t xml:space="preserve">ему обращение, о недопустимости </w:t>
      </w:r>
      <w:r>
        <w:rPr>
          <w:rFonts w:ascii="Arial???????" w:hAnsi="Arial???????" w:cs="Arial???????"/>
          <w:color w:val="000000"/>
          <w:sz w:val="23"/>
          <w:szCs w:val="23"/>
        </w:rPr>
        <w:t>злоупотребления правом.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4. В случае, если текст письменного обращения не поддается прочтению, ответ на обращение не дается ионо не подлежит направлению на рассмотрение в государственный орган, орган местного самоуправления или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должностному лицу в соответствии с их компетенцией, о чем в течение семи дней со дня регистрации обращения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сообщается гражданину, направившему обращение, если его фамилия и почтовый адрес поддаются прочтению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(часть дополнена с 13 июля 2010 года Федеральным законом от 29 июня 2010 года N 126-ФЗ - см. предыдущую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редакцию).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4_1. В случае, если текст письменного обращения не позволяет определить суть предложения, заявления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или жалобы, ответ на обращение не дается и оно не подлежит направлению на рассмотрение в государственный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орган, орган местного самоуправления или должностному лицу в соответствии с их компетенцией, о чем в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течение семи дней со дня регистрации обращения сообщается гражданину, направившему обращение.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(Часть дополнительно включена с 8 декабря 2017 года Федеральным законом от 27 ноября 2017 года N 355-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ФЗ)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5. В случае, если в письменном обращении гражданина содержится вопрос, на который ему неоднократно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давались письменные ответы по существу в связи с ранее направляемыми обращениями, и при этом в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обращении не приводятся новые доводы или обстоятельства, руководитель государственного органа или органа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местного самоуправления, должностное лицо либо уполномоченное на то лицо вправе принять решение о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безосновательности очередного обращения и прекращении переписки с гражданином по данному вопросу при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условии, что указанное обращение и ранее направляемые обращения направлялись в один и тот же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государственный орган, орган местного самоуправления или одному и тому же должностному лицу. О данном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решении уведомляется гражданин, направивший обращение.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(Часть в редакции, введенной в действие с 14 июля 2013 года Федеральным законом от 2 июля 2013 года N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182-ФЗ. - См. предыдущую редакцию)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5_1. В случае поступления в государственный орган, орган местного самоуправления или должностному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лицу письменного обращения, содержащего вопрос, ответ на который размещен в соответствии с частью 4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статьи 10 настоящего Федерального закона на официальном сайте данных государственного органа или органа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местного самоуправления в информационно-телекоммуникационной сети "Интернет", гражданину, направившему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обращение, в течение семи дней со дня регистрации обращения сообщается электронный адрес официального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сайта в информационно-телекоммуникационной сети "Интернет", на котором размещен ответ на вопрос,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поставленный в обращении, при этом обращение, содержащее обжалование судебного решения, не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возвращается.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(Часть дополнительно включена с 8 декабря 2017 года Федеральным законом от 27 ноября 2017 года N 355-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ФЗ)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6. В случае, если ответ по существу поставленного в обращении вопроса не может быть дан без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разглашения сведений, составляющих государственную или иную охраняемую федеральным законом тайну,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гражданину, направившему обращение, сообщается о невозможности дать ответ по существу поставленного в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нем вопроса в связи с недопустимостью разглашения указанных сведений.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7. В случае, если причины, по которым ответ по существу поставленных в обращении вопросов не мог быть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дан, в последующем были устранены, гражданин вправе вновь направить обращение в соответствующий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государственный орган, орган местного самоуправления или соответствующему должностному лицу.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Комментарий к статье 11</w:t>
      </w:r>
    </w:p>
    <w:p w:rsidR="00DD0B65" w:rsidRDefault="00DD0B65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</w:p>
    <w:p w:rsidR="00892266" w:rsidRPr="00DD0B65" w:rsidRDefault="00892266" w:rsidP="00DD0B65">
      <w:pPr>
        <w:autoSpaceDE w:val="0"/>
        <w:autoSpaceDN w:val="0"/>
        <w:adjustRightInd w:val="0"/>
        <w:spacing w:after="0" w:line="240" w:lineRule="auto"/>
        <w:jc w:val="center"/>
        <w:rPr>
          <w:rFonts w:ascii="Arial???????" w:hAnsi="Arial???????" w:cs="Arial???????"/>
          <w:b/>
          <w:color w:val="000000"/>
          <w:sz w:val="26"/>
          <w:szCs w:val="26"/>
        </w:rPr>
      </w:pPr>
      <w:r w:rsidRPr="00DD0B65">
        <w:rPr>
          <w:rFonts w:ascii="Arial???????" w:hAnsi="Arial???????" w:cs="Arial???????"/>
          <w:b/>
          <w:color w:val="000000"/>
          <w:sz w:val="26"/>
          <w:szCs w:val="26"/>
        </w:rPr>
        <w:t>Статья 12. Сроки рассмотрения письменного обращения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1. Письменное обращение, поступившее в государственный орган, орган местного самоуправления или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должностному лицу в соответствии с их компетенцией, рассматривается в течение 30 дней со дня регистрации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письменного обращения, за исключением случая, указанного в части 1_1 настоящей статьи.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(Часть в редакции, введенной в действие с 1 января 2015 года Федеральным законом от 24 ноября 2014 года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N 357-ФЗ. - См. предыдущую редакцию)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1_1. Письменное обращение, поступившее высшему должностному лицу субъекта Российской Федерации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(руководителю высшего исполнительного органа государственной власти субъекта Российской Федерации) и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содержащее информацию о фактах возможных нарушений законодательства Российской Федерации в сфере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миграции, рассматривается в течение 20 дней со дня регистрации письменного обращения.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(Часть дополнительно включена с 1 января 2015 года Федеральным законом от 24 ноября 2014 года N 357-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ФЗ)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2. В исключительных случаях, а также в случае направления запроса, предусмотренного частью 2 статьи 10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настоящего Федерального закона, руководитель государственного органа или органа местного самоуправления,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должностное лицо либо уполномоченное на то лицо вправе продлить срок рассмотрения обращения не более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чем на 30 дней, уведомив о продлении срока его рассмотрения гражданина, направившего обращение.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Комментарий к статье 12</w:t>
      </w:r>
    </w:p>
    <w:p w:rsidR="00DD0B65" w:rsidRDefault="00DD0B65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</w:p>
    <w:p w:rsidR="00892266" w:rsidRPr="00DD0B65" w:rsidRDefault="00892266" w:rsidP="00DD0B65">
      <w:pPr>
        <w:autoSpaceDE w:val="0"/>
        <w:autoSpaceDN w:val="0"/>
        <w:adjustRightInd w:val="0"/>
        <w:spacing w:after="0" w:line="240" w:lineRule="auto"/>
        <w:jc w:val="center"/>
        <w:rPr>
          <w:rFonts w:ascii="Arial???????" w:hAnsi="Arial???????" w:cs="Arial???????"/>
          <w:b/>
          <w:color w:val="000000"/>
          <w:sz w:val="26"/>
          <w:szCs w:val="26"/>
        </w:rPr>
      </w:pPr>
      <w:r w:rsidRPr="00DD0B65">
        <w:rPr>
          <w:rFonts w:ascii="Arial???????" w:hAnsi="Arial???????" w:cs="Arial???????"/>
          <w:b/>
          <w:color w:val="000000"/>
          <w:sz w:val="26"/>
          <w:szCs w:val="26"/>
        </w:rPr>
        <w:t>Статья 13. Личный прием граждан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1. Личный прием граждан в государственных органах, органах местного самоуправления проводится их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руководителями и уполномоченными на то лицами. Информация о месте приема, а также об установленных для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приема днях и часах доводится до сведения граждан.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2. При личном приеме гражданин предъявляет документ, удостоверяющий его личность.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3. Содержание устного обращения заносится в карточку личного приема гражданина. В случае, если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изложенные в устном обращении факты и обстоятельства являются очевидными и не требуют дополнительной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проверки, ответ на обращение с согласия гражданина может быть дан устно в ходе личного приема, о чем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делается запись в карточке личного приема гражданина. В остальных случаях дается письменный ответ по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существу поставленных в обращении вопросов.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4. Письменное обращение, принятое в ходе личного приема, подлежит регистрации и рассмотрению в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порядке, установленном настоящим Федеральным законом.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5. В случае, если в обращении содержатся вопросы, решение которых не входит в компетенцию данных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государственного органа, органа местного самоуправления или должностного лица, гражданину дается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разъяснение, куда и в каком порядке ему следует обратиться.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6. В ходе личного приема гражданину может быть отказано в дальнейшем рассмотрении обращения, если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ему ранее был дан ответ по существу поставленных в обращении вопросов.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7. Отдельные категории граждан в случаях, предусмотренных законодательством Российской Федерации,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пользуются правом на личный прием в первоочередном порядке.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(Часть дополнительно включена с 15 ноября 2015 года Федеральным законом от 3 ноября 2015 года N 305-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ФЗ)</w:t>
      </w:r>
    </w:p>
    <w:p w:rsidR="00892266" w:rsidRDefault="00DD0B65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 w:rsidR="00892266">
        <w:rPr>
          <w:rFonts w:ascii="Arial???????" w:hAnsi="Arial???????" w:cs="Arial???????"/>
          <w:color w:val="000000"/>
          <w:sz w:val="23"/>
          <w:szCs w:val="23"/>
        </w:rPr>
        <w:t>Комментарий к статье 13</w:t>
      </w:r>
    </w:p>
    <w:p w:rsidR="00DD0B65" w:rsidRDefault="00DD0B65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</w:p>
    <w:p w:rsidR="00892266" w:rsidRPr="00DD0B65" w:rsidRDefault="00892266" w:rsidP="00DD0B65">
      <w:pPr>
        <w:autoSpaceDE w:val="0"/>
        <w:autoSpaceDN w:val="0"/>
        <w:adjustRightInd w:val="0"/>
        <w:spacing w:after="0" w:line="240" w:lineRule="auto"/>
        <w:jc w:val="center"/>
        <w:rPr>
          <w:rFonts w:ascii="Arial???????" w:hAnsi="Arial???????" w:cs="Arial???????"/>
          <w:b/>
          <w:color w:val="000000"/>
          <w:sz w:val="26"/>
          <w:szCs w:val="26"/>
        </w:rPr>
      </w:pPr>
      <w:r w:rsidRPr="00DD0B65">
        <w:rPr>
          <w:rFonts w:ascii="Arial???????" w:hAnsi="Arial???????" w:cs="Arial???????"/>
          <w:b/>
          <w:color w:val="000000"/>
          <w:sz w:val="26"/>
          <w:szCs w:val="26"/>
        </w:rPr>
        <w:t>Статья 14. Контроль за соблюдением порядка рассмотрения обращений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Государственные органы, органы местного самоуправления и должностные лица осуществляют в пределах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своей компетенции контроль за соблюдением порядка рассмотрения обращений, анализируют содержание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поступающих обращений, принимают меры по своевременному выявлению и устранению причин нарушения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прав, свобод и законных интересов граждан.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Комментарий к статье 14</w:t>
      </w:r>
    </w:p>
    <w:p w:rsidR="00DD0B65" w:rsidRDefault="00DD0B65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</w:p>
    <w:p w:rsidR="00892266" w:rsidRPr="00DD0B65" w:rsidRDefault="00892266" w:rsidP="00DD0B65">
      <w:pPr>
        <w:autoSpaceDE w:val="0"/>
        <w:autoSpaceDN w:val="0"/>
        <w:adjustRightInd w:val="0"/>
        <w:spacing w:after="0" w:line="240" w:lineRule="auto"/>
        <w:jc w:val="center"/>
        <w:rPr>
          <w:rFonts w:ascii="Arial???????" w:hAnsi="Arial???????" w:cs="Arial???????"/>
          <w:b/>
          <w:color w:val="000000"/>
          <w:sz w:val="26"/>
          <w:szCs w:val="26"/>
        </w:rPr>
      </w:pPr>
      <w:r w:rsidRPr="00DD0B65">
        <w:rPr>
          <w:rFonts w:ascii="Arial???????" w:hAnsi="Arial???????" w:cs="Arial???????"/>
          <w:b/>
          <w:color w:val="000000"/>
          <w:sz w:val="26"/>
          <w:szCs w:val="26"/>
        </w:rPr>
        <w:t>Статья 15. Ответственность за нарушение настоящего Федерального закона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Лица, виновные в нарушении настоящего Федерального закона, несут ответственность, предусмотренную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законодательством Российской Федерации.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Комментарий к статье 15</w:t>
      </w:r>
    </w:p>
    <w:p w:rsidR="00DD0B65" w:rsidRDefault="00DD0B65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</w:p>
    <w:p w:rsidR="00892266" w:rsidRPr="00DD0B65" w:rsidRDefault="00892266" w:rsidP="00DD0B65">
      <w:pPr>
        <w:autoSpaceDE w:val="0"/>
        <w:autoSpaceDN w:val="0"/>
        <w:adjustRightInd w:val="0"/>
        <w:spacing w:after="0" w:line="240" w:lineRule="auto"/>
        <w:jc w:val="center"/>
        <w:rPr>
          <w:rFonts w:ascii="Arial???????" w:hAnsi="Arial???????" w:cs="Arial???????"/>
          <w:b/>
          <w:color w:val="000000"/>
          <w:sz w:val="26"/>
          <w:szCs w:val="26"/>
        </w:rPr>
      </w:pPr>
      <w:r w:rsidRPr="00DD0B65">
        <w:rPr>
          <w:rFonts w:ascii="Arial???????" w:hAnsi="Arial???????" w:cs="Arial???????"/>
          <w:b/>
          <w:color w:val="000000"/>
          <w:sz w:val="26"/>
          <w:szCs w:val="26"/>
        </w:rPr>
        <w:t>Статья 16. Возмещение причиненных убытков и взыскание понесенных расходов при</w:t>
      </w:r>
      <w:r w:rsidR="00DD0B65">
        <w:rPr>
          <w:rFonts w:ascii="Arial???????" w:hAnsi="Arial???????" w:cs="Arial???????"/>
          <w:b/>
          <w:color w:val="000000"/>
          <w:sz w:val="26"/>
          <w:szCs w:val="26"/>
        </w:rPr>
        <w:t xml:space="preserve">  </w:t>
      </w:r>
      <w:r w:rsidRPr="00DD0B65">
        <w:rPr>
          <w:rFonts w:ascii="Arial???????" w:hAnsi="Arial???????" w:cs="Arial???????"/>
          <w:b/>
          <w:color w:val="000000"/>
          <w:sz w:val="26"/>
          <w:szCs w:val="26"/>
        </w:rPr>
        <w:t>рассмотрении обращений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1. Гражданин имеет право на возмещение убытков и компенсацию морального вреда, причиненных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незаконным действием (бездействием) государственного органа, органа местного самоуправления или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должностного лица при рассмотрении обращения, по решению суда.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2. В случае, если гражданин указал в обращении заведомо ложные сведения, расходы, понесенные в связи с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рассмотрением обращения государственным органом, органом местного самоуправления или должностным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лицом, могут быть взысканы с данного гражданина по решению суда.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Комментарий к статье 16</w:t>
      </w:r>
    </w:p>
    <w:p w:rsidR="00DD0B65" w:rsidRDefault="00DD0B65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6"/>
          <w:szCs w:val="26"/>
        </w:rPr>
      </w:pPr>
    </w:p>
    <w:p w:rsidR="00892266" w:rsidRPr="00DD0B65" w:rsidRDefault="00892266" w:rsidP="00DD0B65">
      <w:pPr>
        <w:autoSpaceDE w:val="0"/>
        <w:autoSpaceDN w:val="0"/>
        <w:adjustRightInd w:val="0"/>
        <w:spacing w:after="0" w:line="240" w:lineRule="auto"/>
        <w:jc w:val="center"/>
        <w:rPr>
          <w:rFonts w:ascii="Arial???????" w:hAnsi="Arial???????" w:cs="Arial???????"/>
          <w:b/>
          <w:color w:val="000000"/>
          <w:sz w:val="26"/>
          <w:szCs w:val="26"/>
        </w:rPr>
      </w:pPr>
      <w:r w:rsidRPr="00DD0B65">
        <w:rPr>
          <w:rFonts w:ascii="Arial???????" w:hAnsi="Arial???????" w:cs="Arial???????"/>
          <w:b/>
          <w:color w:val="000000"/>
          <w:sz w:val="26"/>
          <w:szCs w:val="26"/>
        </w:rPr>
        <w:t>Статья 17. Признание не действующими на территории Российской Федерации отдельных</w:t>
      </w:r>
      <w:r w:rsidR="00DD0B65">
        <w:rPr>
          <w:rFonts w:ascii="Arial???????" w:hAnsi="Arial???????" w:cs="Arial???????"/>
          <w:b/>
          <w:color w:val="000000"/>
          <w:sz w:val="26"/>
          <w:szCs w:val="26"/>
        </w:rPr>
        <w:t xml:space="preserve"> </w:t>
      </w:r>
      <w:r w:rsidRPr="00DD0B65">
        <w:rPr>
          <w:rFonts w:ascii="Arial???????" w:hAnsi="Arial???????" w:cs="Arial???????"/>
          <w:b/>
          <w:color w:val="000000"/>
          <w:sz w:val="26"/>
          <w:szCs w:val="26"/>
        </w:rPr>
        <w:t>нормативных правовых актов Союза ССР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Признать не действующими на территории Российской Федерации: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1) Указ Президиума Верховного Совета СССР от 12 апреля 1968 года N 2534-VII "О порядке рассмотрения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предложений, заявлений и жалоб граждан" (Ведомости Верховного Совета СССР, 1968, N 17, ст.144);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2) Закон СССР от 26 июня 1968 года N 2830-VII "Об утверждении Указа Президиума Верховного Совета СССР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"О порядке рассмотрения предложений, заявлений и жалоб граждан" (Ведомости Верховного Совета СССР, 1968,N 27, ст.237);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3) Указ Президиума Верховного Совета СССР от 4 марта 1980 года N 1662-Х "О внесении изменений и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дополнений в Указ Президиума Верховного Совета СССР "О порядке рассмотрения предложений, заявлений и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жалоб граждан" (Ведомости Верховного Совета СССР, 1980, N 11, ст.192);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4) Закон СССР от 25 июня 1980 года N 2365-Х "Об утверждении Указов Президиума Верховного Совета СССР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о внесении изменений и дополнений в некоторые законодательные акты СССР" (Ведомости Верховного Совета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СССР, 1980, N 27, ст.540) в части, касающейся утверждения Указа Президиума Верховного Совета СССР "О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внесении изменений и дополнений в Указ Президиума Верховного Совета СССР "О порядке рассмотрения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предложений, заявлений и жалоб граждан";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5) Указ Президиума Верховного Совета СССР от 2 февраля 1988 года N 8422-XI "О внесении дополнений в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Указ Президиума Верховного Совета СССР "О порядке рассмотрения предложений, заявлений и жалоб граждан"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(Ведомости Верховного Совета СССР, 1988, N 6, ст.94);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6) Закон СССР от 26 мая 1988 года N 9004-XI "Об утверждении Указов Президиума Верховного Совета СССР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о внесении изменений и дополнений в законодательные акты СССР" (Ведомости Верховного Совета СССР, 1988,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N 22, ст.361) в части, касающейся утверждения Указа Президиума Верховного Совета СССР "О внесении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дополнений в Указ Президиума Верховного Совета СССР "О порядке рассмотрения предложений, заявлений и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жалоб граждан".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Комментарий к статье 17</w:t>
      </w:r>
    </w:p>
    <w:p w:rsidR="00DD0B65" w:rsidRDefault="00DD0B65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</w:p>
    <w:p w:rsidR="00892266" w:rsidRPr="00DD0B65" w:rsidRDefault="00892266" w:rsidP="00DD0B65">
      <w:pPr>
        <w:autoSpaceDE w:val="0"/>
        <w:autoSpaceDN w:val="0"/>
        <w:adjustRightInd w:val="0"/>
        <w:spacing w:after="0" w:line="240" w:lineRule="auto"/>
        <w:jc w:val="center"/>
        <w:rPr>
          <w:rFonts w:ascii="Arial???????" w:hAnsi="Arial???????" w:cs="Arial???????"/>
          <w:b/>
          <w:color w:val="000000"/>
          <w:sz w:val="26"/>
          <w:szCs w:val="26"/>
        </w:rPr>
      </w:pPr>
      <w:r w:rsidRPr="00DD0B65">
        <w:rPr>
          <w:rFonts w:ascii="Arial???????" w:hAnsi="Arial???????" w:cs="Arial???????"/>
          <w:b/>
          <w:color w:val="000000"/>
          <w:sz w:val="26"/>
          <w:szCs w:val="26"/>
        </w:rPr>
        <w:t>Статья 18. Вступление в силу настоящего Федерального закона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Настоящий Федеральный закон вступает в силу по истечении 180 дней после дня его официального</w:t>
      </w:r>
      <w:r w:rsidR="00DD0B65"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>
        <w:rPr>
          <w:rFonts w:ascii="Arial???????" w:hAnsi="Arial???????" w:cs="Arial???????"/>
          <w:color w:val="000000"/>
          <w:sz w:val="23"/>
          <w:szCs w:val="23"/>
        </w:rPr>
        <w:t>опубликования.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Комментарий к статье 18</w:t>
      </w:r>
    </w:p>
    <w:p w:rsidR="00DD0B65" w:rsidRDefault="00DD0B65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Президент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Российской Федерации</w:t>
      </w:r>
    </w:p>
    <w:p w:rsidR="00892266" w:rsidRDefault="00DD0B65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В.</w:t>
      </w:r>
      <w:r w:rsidR="00892266">
        <w:rPr>
          <w:rFonts w:ascii="Arial???????" w:hAnsi="Arial???????" w:cs="Arial???????"/>
          <w:color w:val="000000"/>
          <w:sz w:val="23"/>
          <w:szCs w:val="23"/>
        </w:rPr>
        <w:t>В.</w:t>
      </w:r>
      <w:r>
        <w:rPr>
          <w:rFonts w:ascii="Arial???????" w:hAnsi="Arial???????" w:cs="Arial???????"/>
          <w:color w:val="000000"/>
          <w:sz w:val="23"/>
          <w:szCs w:val="23"/>
        </w:rPr>
        <w:t xml:space="preserve"> </w:t>
      </w:r>
      <w:r w:rsidR="00892266">
        <w:rPr>
          <w:rFonts w:ascii="Arial???????" w:hAnsi="Arial???????" w:cs="Arial???????"/>
          <w:color w:val="000000"/>
          <w:sz w:val="23"/>
          <w:szCs w:val="23"/>
        </w:rPr>
        <w:t>Путин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Москва, Кремль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2 мая 2006 года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23"/>
          <w:szCs w:val="23"/>
        </w:rPr>
      </w:pPr>
      <w:r>
        <w:rPr>
          <w:rFonts w:ascii="Arial???????" w:hAnsi="Arial???????" w:cs="Arial???????"/>
          <w:color w:val="000000"/>
          <w:sz w:val="23"/>
          <w:szCs w:val="23"/>
        </w:rPr>
        <w:t>N 59-ФЗ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CourierNew???????" w:hAnsi="CourierNew???????" w:cs="CourierNew???????"/>
          <w:color w:val="000000"/>
          <w:sz w:val="24"/>
          <w:szCs w:val="24"/>
        </w:rPr>
      </w:pPr>
      <w:r>
        <w:rPr>
          <w:rFonts w:ascii="CourierNew???????" w:hAnsi="CourierNew???????" w:cs="CourierNew???????"/>
          <w:color w:val="000000"/>
          <w:sz w:val="24"/>
          <w:szCs w:val="24"/>
        </w:rPr>
        <w:t>Редакция документа с учетом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CourierNew???????" w:hAnsi="CourierNew???????" w:cs="CourierNew???????"/>
          <w:color w:val="000000"/>
          <w:sz w:val="24"/>
          <w:szCs w:val="24"/>
        </w:rPr>
      </w:pPr>
      <w:r>
        <w:rPr>
          <w:rFonts w:ascii="CourierNew???????" w:hAnsi="CourierNew???????" w:cs="CourierNew???????"/>
          <w:color w:val="000000"/>
          <w:sz w:val="24"/>
          <w:szCs w:val="24"/>
        </w:rPr>
        <w:t>изменений и дополнений подготовлена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CourierNew???????" w:hAnsi="CourierNew???????" w:cs="CourierNew???????"/>
          <w:color w:val="000000"/>
          <w:sz w:val="24"/>
          <w:szCs w:val="24"/>
        </w:rPr>
      </w:pPr>
      <w:r>
        <w:rPr>
          <w:rFonts w:ascii="CourierNew???????" w:hAnsi="CourierNew???????" w:cs="CourierNew???????"/>
          <w:color w:val="000000"/>
          <w:sz w:val="24"/>
          <w:szCs w:val="24"/>
        </w:rPr>
        <w:t>АО "Кодекс"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18"/>
          <w:szCs w:val="18"/>
        </w:rPr>
      </w:pPr>
      <w:r>
        <w:rPr>
          <w:rFonts w:ascii="Arial???????" w:hAnsi="Arial???????" w:cs="Arial???????"/>
          <w:color w:val="000000"/>
          <w:sz w:val="18"/>
          <w:szCs w:val="18"/>
        </w:rPr>
        <w:t>О порядке рассмотрения обращений граждан Российской Федерации (с изменениями на 4 августа 2023 года)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" w:hAnsi="Arial??????" w:cs="Arial??????"/>
          <w:color w:val="000000"/>
          <w:sz w:val="18"/>
          <w:szCs w:val="18"/>
        </w:rPr>
      </w:pPr>
      <w:r>
        <w:rPr>
          <w:rFonts w:ascii="Arial??????" w:hAnsi="Arial??????" w:cs="Arial??????"/>
          <w:color w:val="000000"/>
          <w:sz w:val="18"/>
          <w:szCs w:val="18"/>
        </w:rPr>
        <w:t>Федеральный закон от 02.05.2006 N 59-ФЗ</w:t>
      </w:r>
    </w:p>
    <w:p w:rsidR="00892266" w:rsidRDefault="00892266" w:rsidP="00892266">
      <w:pPr>
        <w:autoSpaceDE w:val="0"/>
        <w:autoSpaceDN w:val="0"/>
        <w:adjustRightInd w:val="0"/>
        <w:spacing w:after="0" w:line="240" w:lineRule="auto"/>
        <w:rPr>
          <w:rFonts w:ascii="Arial???????" w:hAnsi="Arial???????" w:cs="Arial???????"/>
          <w:color w:val="000000"/>
          <w:sz w:val="18"/>
          <w:szCs w:val="18"/>
        </w:rPr>
      </w:pPr>
      <w:r>
        <w:rPr>
          <w:rFonts w:ascii="Arial???????" w:hAnsi="Arial???????" w:cs="Arial???????"/>
          <w:color w:val="000000"/>
          <w:sz w:val="18"/>
          <w:szCs w:val="18"/>
        </w:rPr>
        <w:t>Страница 9</w:t>
      </w:r>
    </w:p>
    <w:sectPr w:rsidR="0089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???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New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5E"/>
    <w:rsid w:val="0007468E"/>
    <w:rsid w:val="00164A5E"/>
    <w:rsid w:val="002829C3"/>
    <w:rsid w:val="003606F3"/>
    <w:rsid w:val="00544888"/>
    <w:rsid w:val="00892266"/>
    <w:rsid w:val="00DD0B65"/>
    <w:rsid w:val="00DD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4497</Words>
  <Characters>25637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superuser</cp:lastModifiedBy>
  <cp:revision>2</cp:revision>
  <dcterms:created xsi:type="dcterms:W3CDTF">2024-02-28T12:33:00Z</dcterms:created>
  <dcterms:modified xsi:type="dcterms:W3CDTF">2024-02-28T12:33:00Z</dcterms:modified>
</cp:coreProperties>
</file>